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5C6" w:rsidRPr="00AE45C6" w:rsidRDefault="00AE45C6" w:rsidP="00AE45C6">
      <w:pPr>
        <w:jc w:val="center"/>
        <w:rPr>
          <w:sz w:val="32"/>
          <w:szCs w:val="32"/>
          <w:u w:val="single"/>
        </w:rPr>
      </w:pPr>
      <w:r w:rsidRPr="00AE45C6">
        <w:rPr>
          <w:sz w:val="32"/>
          <w:szCs w:val="32"/>
          <w:u w:val="single"/>
        </w:rPr>
        <w:t>Should United States get involved?</w:t>
      </w:r>
    </w:p>
    <w:p w:rsidR="00AE45C6" w:rsidRDefault="00AE45C6" w:rsidP="00AE45C6"/>
    <w:p w:rsidR="00AB5035" w:rsidRDefault="00AE45C6" w:rsidP="00AE45C6">
      <w:r>
        <w:t>Obviously no because</w:t>
      </w:r>
      <w:r w:rsidRPr="00AE45C6">
        <w:t xml:space="preserve"> the American government has earned a bad name for its people and country. If it wants to last a little longer as a super power it must learn to respect other countries' sovereignty. Otherwise it will meet a fate similar to the Soviet Union. Having a right to do something is either given, understood or taken by force. The question is flawed and loaded to begin with. A republican form of government dictates that elected officials run the country for the rest of </w:t>
      </w:r>
      <w:r w:rsidR="0013339D" w:rsidRPr="00AE45C6">
        <w:t>its</w:t>
      </w:r>
      <w:r w:rsidRPr="00AE45C6">
        <w:t xml:space="preserve"> citizens and they are charged with protecting the country against all enemies, foreign and domestic.</w:t>
      </w:r>
      <w:bookmarkStart w:id="0" w:name="_GoBack"/>
      <w:bookmarkEnd w:id="0"/>
    </w:p>
    <w:sectPr w:rsidR="00AB50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5C6"/>
    <w:rsid w:val="0013339D"/>
    <w:rsid w:val="00AB5035"/>
    <w:rsid w:val="00AE4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Irina</cp:lastModifiedBy>
  <cp:revision>1</cp:revision>
  <dcterms:created xsi:type="dcterms:W3CDTF">2013-02-17T20:00:00Z</dcterms:created>
  <dcterms:modified xsi:type="dcterms:W3CDTF">2013-02-17T20:10:00Z</dcterms:modified>
</cp:coreProperties>
</file>