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EF" w:rsidRDefault="00370404" w:rsidP="00370404">
      <w:pPr>
        <w:jc w:val="center"/>
        <w:rPr>
          <w:sz w:val="44"/>
          <w:szCs w:val="44"/>
        </w:rPr>
      </w:pPr>
      <w:r w:rsidRPr="00370404">
        <w:rPr>
          <w:sz w:val="44"/>
          <w:szCs w:val="44"/>
        </w:rPr>
        <w:t>North Korea Nuke</w:t>
      </w:r>
    </w:p>
    <w:p w:rsidR="00B851D7" w:rsidRPr="00B851D7" w:rsidRDefault="00B851D7" w:rsidP="00B851D7">
      <w:pPr>
        <w:rPr>
          <w:sz w:val="36"/>
          <w:szCs w:val="36"/>
        </w:rPr>
      </w:pPr>
    </w:p>
    <w:p w:rsidR="00370404" w:rsidRDefault="00B851D7" w:rsidP="00370404">
      <w:pPr>
        <w:rPr>
          <w:sz w:val="32"/>
          <w:szCs w:val="32"/>
        </w:rPr>
      </w:pPr>
      <w:r w:rsidRPr="00B851D7">
        <w:rPr>
          <w:sz w:val="32"/>
          <w:szCs w:val="32"/>
        </w:rPr>
        <w:t>How did the world k</w:t>
      </w:r>
      <w:r>
        <w:rPr>
          <w:sz w:val="32"/>
          <w:szCs w:val="32"/>
        </w:rPr>
        <w:t xml:space="preserve">now that the test was completed? Because on February 12, </w:t>
      </w:r>
      <w:proofErr w:type="gramStart"/>
      <w:r>
        <w:rPr>
          <w:sz w:val="32"/>
          <w:szCs w:val="32"/>
        </w:rPr>
        <w:t xml:space="preserve">2013  </w:t>
      </w:r>
      <w:r w:rsidRPr="00B851D7">
        <w:rPr>
          <w:sz w:val="32"/>
          <w:szCs w:val="32"/>
        </w:rPr>
        <w:t>North</w:t>
      </w:r>
      <w:proofErr w:type="gramEnd"/>
      <w:r w:rsidRPr="00B851D7">
        <w:rPr>
          <w:sz w:val="32"/>
          <w:szCs w:val="32"/>
        </w:rPr>
        <w:t xml:space="preserve"> Korea has officially reported it as a successful nuclear test with a lighter warhead, and yet delivers more force than before without mentioning the exact yield.</w:t>
      </w:r>
      <w:r w:rsidR="004F7E3B">
        <w:rPr>
          <w:sz w:val="32"/>
          <w:szCs w:val="32"/>
        </w:rPr>
        <w:t xml:space="preserve"> </w:t>
      </w:r>
    </w:p>
    <w:p w:rsidR="004F7E3B" w:rsidRDefault="004F7E3B" w:rsidP="00370404">
      <w:pPr>
        <w:rPr>
          <w:sz w:val="32"/>
          <w:szCs w:val="32"/>
        </w:rPr>
      </w:pPr>
      <w:r>
        <w:rPr>
          <w:sz w:val="32"/>
          <w:szCs w:val="32"/>
        </w:rPr>
        <w:t>Why North Korea is going into the nuclear? Because</w:t>
      </w:r>
      <w:r w:rsidRPr="004F7E3B">
        <w:rPr>
          <w:sz w:val="32"/>
          <w:szCs w:val="32"/>
        </w:rPr>
        <w:t xml:space="preserve"> producing enough of either fuel for a bomb requires a significant industrial plant. North Korea produced its stock of plutonium at its Yongbyon reactor, but that plant was shuttered in 2007 during a hopeful period in international talks about curbing its nuclear arms program.</w:t>
      </w:r>
    </w:p>
    <w:p w:rsidR="004F7E3B" w:rsidRDefault="004F7E3B" w:rsidP="004F7E3B">
      <w:pPr>
        <w:rPr>
          <w:sz w:val="32"/>
          <w:szCs w:val="32"/>
        </w:rPr>
      </w:pPr>
      <w:r>
        <w:rPr>
          <w:sz w:val="32"/>
          <w:szCs w:val="32"/>
        </w:rPr>
        <w:t>W</w:t>
      </w:r>
      <w:r w:rsidRPr="004F7E3B">
        <w:rPr>
          <w:sz w:val="32"/>
          <w:szCs w:val="32"/>
        </w:rPr>
        <w:t xml:space="preserve">hat new element of danger does </w:t>
      </w:r>
      <w:proofErr w:type="gramStart"/>
      <w:r w:rsidRPr="004F7E3B">
        <w:rPr>
          <w:sz w:val="32"/>
          <w:szCs w:val="32"/>
        </w:rPr>
        <w:t>the bring</w:t>
      </w:r>
      <w:proofErr w:type="gramEnd"/>
      <w:r w:rsidRPr="004F7E3B">
        <w:rPr>
          <w:sz w:val="32"/>
          <w:szCs w:val="32"/>
        </w:rPr>
        <w:t xml:space="preserve"> to global security and stability?</w:t>
      </w:r>
      <w:r>
        <w:rPr>
          <w:sz w:val="32"/>
          <w:szCs w:val="32"/>
        </w:rPr>
        <w:t xml:space="preserve">  </w:t>
      </w:r>
      <w:r w:rsidRPr="004F7E3B">
        <w:rPr>
          <w:sz w:val="32"/>
          <w:szCs w:val="32"/>
        </w:rPr>
        <w:t>THE most dangerous message North Korea sent Tuesday with its third nuclear weap</w:t>
      </w:r>
      <w:r>
        <w:rPr>
          <w:sz w:val="32"/>
          <w:szCs w:val="32"/>
        </w:rPr>
        <w:t xml:space="preserve">on test is: nukes are for sale. </w:t>
      </w:r>
      <w:r w:rsidRPr="004F7E3B">
        <w:rPr>
          <w:sz w:val="32"/>
          <w:szCs w:val="32"/>
        </w:rPr>
        <w:t>The significance of this test is not the defiance by the North Korean leader, Kim Jong-un, of demands from the international community. In the circles of power in Pyongyang, red lines drawn by others make the provocation of violating them only more attractive.</w:t>
      </w:r>
      <w:r>
        <w:rPr>
          <w:sz w:val="32"/>
          <w:szCs w:val="32"/>
        </w:rPr>
        <w:t xml:space="preserve"> </w:t>
      </w:r>
    </w:p>
    <w:p w:rsidR="00BD0251" w:rsidRPr="00370404" w:rsidRDefault="00BD0251" w:rsidP="004F7E3B">
      <w:pPr>
        <w:rPr>
          <w:sz w:val="32"/>
          <w:szCs w:val="32"/>
        </w:rPr>
      </w:pPr>
      <w:r>
        <w:rPr>
          <w:sz w:val="32"/>
          <w:szCs w:val="32"/>
        </w:rPr>
        <w:t xml:space="preserve">The article is about </w:t>
      </w:r>
      <w:r w:rsidRPr="00BD0251">
        <w:rPr>
          <w:sz w:val="32"/>
          <w:szCs w:val="32"/>
        </w:rPr>
        <w:t>despite continuing efforts to convince North Korea to relinquish its nuclear capability; it appears increasingly unlikely that it will ever do so. Pyongyang might be willing to curtail or freeze certain parts of the program but the likelihood of North</w:t>
      </w:r>
      <w:r>
        <w:rPr>
          <w:sz w:val="32"/>
          <w:szCs w:val="32"/>
        </w:rPr>
        <w:t xml:space="preserve"> Korean </w:t>
      </w:r>
      <w:r w:rsidRPr="00BD0251">
        <w:rPr>
          <w:sz w:val="32"/>
          <w:szCs w:val="32"/>
        </w:rPr>
        <w:t>denuclearization is quickly fading. With Pyongyang likely to retain some level of nuclear-weapons capability, analysis turns to an assessment of how these weapons might be integrated into its defense posture.</w:t>
      </w:r>
      <w:bookmarkStart w:id="0" w:name="_GoBack"/>
      <w:bookmarkEnd w:id="0"/>
    </w:p>
    <w:sectPr w:rsidR="00BD0251" w:rsidRPr="0037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04"/>
    <w:rsid w:val="00370404"/>
    <w:rsid w:val="004F7E3B"/>
    <w:rsid w:val="00990872"/>
    <w:rsid w:val="00AE603D"/>
    <w:rsid w:val="00B851D7"/>
    <w:rsid w:val="00BD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Berberich, Irina</dc:creator>
  <cp:lastModifiedBy>Berberich, Irina</cp:lastModifiedBy>
  <cp:revision>7</cp:revision>
  <dcterms:created xsi:type="dcterms:W3CDTF">2013-02-27T15:01:00Z</dcterms:created>
  <dcterms:modified xsi:type="dcterms:W3CDTF">2013-03-01T14:44:00Z</dcterms:modified>
</cp:coreProperties>
</file>